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  <w:r>
        <w:t xml:space="preserve">LABORATORIO MESTRE 2016-17 PRIMO CICLO - IL DHAMMA DELLA FORESTA </w:t>
      </w: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</w:p>
    <w:p w:rsidR="00CA19F4" w:rsidRPr="00331413" w:rsidRDefault="00CA19F4" w:rsidP="00CA19F4">
      <w:pPr>
        <w:autoSpaceDE w:val="0"/>
        <w:autoSpaceDN w:val="0"/>
        <w:adjustRightInd w:val="0"/>
        <w:spacing w:after="0" w:line="240" w:lineRule="auto"/>
        <w:rPr>
          <w:i/>
        </w:rPr>
      </w:pPr>
      <w:r w:rsidRPr="00331413">
        <w:rPr>
          <w:i/>
        </w:rPr>
        <w:t xml:space="preserve">SPUNTI CONTEMPLATIVI  (primo incontro): </w:t>
      </w:r>
      <w:r w:rsidR="00AA41E3">
        <w:rPr>
          <w:i/>
        </w:rPr>
        <w:t xml:space="preserve">Leggete con calma, soffermandovi anche solo su una o due domande o frasi che risuonano alla vostra sensibilità, e lasciando andare il resto o tornando in un secondo momento. Nella consapevolezza silenziosa centrata nel corpo, custodite queste domande, nel corso della giornata, e lasciate che qualche significato o emozione emerga da sé. E’ solo un passo, non la descrizione o soluzione definitiva del problema…  </w:t>
      </w: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  <w:rPr>
          <w:b/>
          <w:color w:val="76923C" w:themeColor="accent3" w:themeShade="BF"/>
        </w:rPr>
      </w:pPr>
      <w:r w:rsidRPr="00331413">
        <w:rPr>
          <w:b/>
          <w:color w:val="76923C" w:themeColor="accent3" w:themeShade="BF"/>
        </w:rPr>
        <w:t>IL VILLAGGIO E LA FORESTA</w:t>
      </w: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  <w:rPr>
          <w:b/>
          <w:color w:val="76923C" w:themeColor="accent3" w:themeShade="BF"/>
        </w:rPr>
      </w:pPr>
    </w:p>
    <w:p w:rsidR="00CA19F4" w:rsidRPr="00E206AB" w:rsidRDefault="00CA19F4" w:rsidP="00CA19F4">
      <w:pPr>
        <w:autoSpaceDE w:val="0"/>
        <w:autoSpaceDN w:val="0"/>
        <w:adjustRightInd w:val="0"/>
        <w:spacing w:after="0" w:line="240" w:lineRule="auto"/>
        <w:rPr>
          <w:i/>
        </w:rPr>
      </w:pPr>
      <w:r w:rsidRPr="00E206AB">
        <w:rPr>
          <w:i/>
        </w:rPr>
        <w:t>Il passaggio dalla vita del villaggio con i suoi ritmi, legami e consuetudini alla solitudine e alla semplicità della foresta con i suoi pericoli sfide meraviglie e lezioni è un richiamo di libertà che segna i protagonisti del movimento di riforma monastica tailandese. E’ il passaggio che il Buddha ha compiuto e che ci incoraggia a fare, ciascuno a suo modo, se vogliamo intraprendere il cammino di trasformazione e indipendenza interiore che ha additato.</w:t>
      </w: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  <w:rPr>
          <w:i/>
        </w:rPr>
      </w:pPr>
    </w:p>
    <w:p w:rsidR="00CA19F4" w:rsidRPr="00E206AB" w:rsidRDefault="00CA19F4" w:rsidP="00CA19F4">
      <w:pPr>
        <w:autoSpaceDE w:val="0"/>
        <w:autoSpaceDN w:val="0"/>
        <w:adjustRightInd w:val="0"/>
        <w:spacing w:after="0" w:line="240" w:lineRule="auto"/>
        <w:rPr>
          <w:b/>
          <w:color w:val="9BBB59" w:themeColor="accent3"/>
        </w:rPr>
      </w:pPr>
      <w:r w:rsidRPr="00E206AB">
        <w:rPr>
          <w:b/>
          <w:color w:val="9BBB59" w:themeColor="accent3"/>
        </w:rPr>
        <w:t xml:space="preserve">In che modo possiamo intendere “il villaggio” e </w:t>
      </w:r>
      <w:r w:rsidR="00E206AB">
        <w:rPr>
          <w:b/>
          <w:color w:val="9BBB59" w:themeColor="accent3"/>
        </w:rPr>
        <w:t>“</w:t>
      </w:r>
      <w:r w:rsidRPr="00E206AB">
        <w:rPr>
          <w:b/>
          <w:color w:val="9BBB59" w:themeColor="accent3"/>
        </w:rPr>
        <w:t xml:space="preserve">la foresta” come condizioni esistenziali nella nostra esperienza? </w:t>
      </w: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</w:p>
    <w:p w:rsidR="00E206AB" w:rsidRDefault="00CA19F4" w:rsidP="00CA19F4">
      <w:pPr>
        <w:autoSpaceDE w:val="0"/>
        <w:autoSpaceDN w:val="0"/>
        <w:adjustRightInd w:val="0"/>
        <w:spacing w:after="0" w:line="240" w:lineRule="auto"/>
      </w:pPr>
      <w:r>
        <w:t xml:space="preserve">Osservando con consapevolezza il nostro vivere quotidiano, in particolare l’esperienza emotiva, nel corso della settimana, </w:t>
      </w:r>
      <w:r w:rsidR="00A24DEC" w:rsidRPr="00A24DEC">
        <w:rPr>
          <w:b/>
        </w:rPr>
        <w:t>dove</w:t>
      </w:r>
      <w:r w:rsidR="00A24DEC">
        <w:t xml:space="preserve"> e </w:t>
      </w:r>
      <w:r w:rsidR="00A24DEC" w:rsidRPr="00A24DEC">
        <w:rPr>
          <w:b/>
        </w:rPr>
        <w:t>cosa</w:t>
      </w:r>
      <w:r w:rsidR="00A24DEC">
        <w:t xml:space="preserve"> è </w:t>
      </w:r>
      <w:r>
        <w:t>il villaggio</w:t>
      </w:r>
      <w:r w:rsidR="00A24DEC">
        <w:t xml:space="preserve"> per noi</w:t>
      </w:r>
      <w:r>
        <w:t xml:space="preserve">? </w:t>
      </w:r>
    </w:p>
    <w:p w:rsidR="00E206AB" w:rsidRDefault="00E206AB" w:rsidP="00CA19F4">
      <w:pPr>
        <w:autoSpaceDE w:val="0"/>
        <w:autoSpaceDN w:val="0"/>
        <w:adjustRightInd w:val="0"/>
        <w:spacing w:after="0" w:line="240" w:lineRule="auto"/>
      </w:pP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  <w:r>
        <w:t xml:space="preserve">Notiamo ... gli aspetti protettivi, rassicuranti, che ci sostengono e su cui fondiamo la nostra identità, il nostro senso di appartenenza e di significato, il nostro senso di responsabilità e legame affettivo con gli altri. </w:t>
      </w:r>
      <w:r w:rsidR="00E206AB">
        <w:t xml:space="preserve"> </w:t>
      </w:r>
      <w:r>
        <w:t>Notiamo gli aspetti vincolanti, forse oppressivi e ripetitivi, del “villaggio”</w:t>
      </w:r>
      <w:r w:rsidR="00E206AB">
        <w:t xml:space="preserve">, dei nostri attaccamenti, dei nostri ruoli … </w:t>
      </w:r>
      <w:r>
        <w:t xml:space="preserve">Notiamo se e dove sperimentiamo solitudine, isolamento o alienazione, un desiderio o una nostalgia del villaggio perduto … forse per una nostra particolare situazione di disagio,  o per lo stile di vita in cui siamo immersi … </w:t>
      </w:r>
    </w:p>
    <w:p w:rsidR="00E206AB" w:rsidRDefault="00E206AB" w:rsidP="00CA19F4">
      <w:pPr>
        <w:autoSpaceDE w:val="0"/>
        <w:autoSpaceDN w:val="0"/>
        <w:adjustRightInd w:val="0"/>
        <w:spacing w:after="0" w:line="240" w:lineRule="auto"/>
      </w:pP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  <w:r>
        <w:t xml:space="preserve">In meditazione, riconosciamo “il villaggio” nella nostra mente, nei nostri pensieri ed emozioni socialmente condizionati, nei giudizi e nei significati che attribuiamo alle sensazioni e alle esperienze. Nel modo di considerare e guardare il nostro corpo  (dove altro?) </w:t>
      </w:r>
    </w:p>
    <w:p w:rsidR="00E206AB" w:rsidRDefault="00E206AB" w:rsidP="00CA19F4">
      <w:pPr>
        <w:autoSpaceDE w:val="0"/>
        <w:autoSpaceDN w:val="0"/>
        <w:adjustRightInd w:val="0"/>
        <w:spacing w:after="0" w:line="240" w:lineRule="auto"/>
      </w:pPr>
    </w:p>
    <w:p w:rsidR="00CA19F4" w:rsidRDefault="00CA19F4" w:rsidP="00CA19F4">
      <w:pPr>
        <w:autoSpaceDE w:val="0"/>
        <w:autoSpaceDN w:val="0"/>
        <w:adjustRightInd w:val="0"/>
        <w:spacing w:after="0" w:line="240" w:lineRule="auto"/>
      </w:pPr>
      <w:r>
        <w:t>Cosa può vuol dire per noi “lasciare il villaggio”, in concreto? Quali difficoltà troviamo a farlo</w:t>
      </w:r>
      <w:r w:rsidR="00A24DEC">
        <w:t xml:space="preserve">? Cos’è per noi la foresta? A </w:t>
      </w:r>
      <w:r>
        <w:t xml:space="preserve">quali angosce e rischi ci </w:t>
      </w:r>
      <w:r w:rsidR="00A24DEC">
        <w:t xml:space="preserve">esponiamo lasciando </w:t>
      </w:r>
      <w:r>
        <w:t xml:space="preserve">il villaggio? Come </w:t>
      </w:r>
      <w:r w:rsidR="00E206AB">
        <w:t xml:space="preserve">sperimentiamo </w:t>
      </w:r>
      <w:r>
        <w:t xml:space="preserve">il lasciar andare e la libertà? </w:t>
      </w:r>
    </w:p>
    <w:p w:rsidR="0097069D" w:rsidRDefault="0097069D"/>
    <w:sectPr w:rsidR="0097069D" w:rsidSect="009706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08"/>
  <w:hyphenationZone w:val="283"/>
  <w:characterSpacingControl w:val="doNotCompress"/>
  <w:compat/>
  <w:rsids>
    <w:rsidRoot w:val="00CA19F4"/>
    <w:rsid w:val="00175A80"/>
    <w:rsid w:val="001B054F"/>
    <w:rsid w:val="004167AB"/>
    <w:rsid w:val="0097069D"/>
    <w:rsid w:val="00A24DEC"/>
    <w:rsid w:val="00A72A82"/>
    <w:rsid w:val="00AA41E3"/>
    <w:rsid w:val="00B92193"/>
    <w:rsid w:val="00C24381"/>
    <w:rsid w:val="00C619FF"/>
    <w:rsid w:val="00CA19F4"/>
    <w:rsid w:val="00CB73A4"/>
    <w:rsid w:val="00D60928"/>
    <w:rsid w:val="00D94290"/>
    <w:rsid w:val="00DE131E"/>
    <w:rsid w:val="00E206AB"/>
    <w:rsid w:val="00E23CC7"/>
    <w:rsid w:val="00F8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19F4"/>
    <w:pPr>
      <w:spacing w:after="200" w:line="276" w:lineRule="auto"/>
    </w:pPr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 Baglioni</dc:creator>
  <cp:lastModifiedBy>Letizia Baglioni</cp:lastModifiedBy>
  <cp:revision>4</cp:revision>
  <dcterms:created xsi:type="dcterms:W3CDTF">2016-10-04T11:19:00Z</dcterms:created>
  <dcterms:modified xsi:type="dcterms:W3CDTF">2016-10-04T11:30:00Z</dcterms:modified>
</cp:coreProperties>
</file>